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EAC" w:rsidRPr="00895577" w:rsidRDefault="00453EAC" w:rsidP="00453EAC">
      <w:pPr>
        <w:rPr>
          <w:rFonts w:ascii="Brandon Text" w:hAnsi="Brandon Text"/>
          <w:bCs/>
          <w:color w:val="000000" w:themeColor="text1"/>
          <w:bdr w:val="none" w:sz="0" w:space="0" w:color="auto" w:frame="1"/>
        </w:rPr>
      </w:pPr>
      <w:r w:rsidRPr="00895577">
        <w:rPr>
          <w:rFonts w:ascii="Brandon Text" w:hAnsi="Brandon Text"/>
          <w:bCs/>
          <w:noProof/>
          <w:color w:val="000000" w:themeColor="text1"/>
        </w:rPr>
        <mc:AlternateContent>
          <mc:Choice Requires="wpg">
            <w:drawing>
              <wp:anchor distT="0" distB="0" distL="114300" distR="114300" simplePos="0" relativeHeight="251659264" behindDoc="0" locked="1" layoutInCell="1" allowOverlap="1" wp14:anchorId="597CC971" wp14:editId="2348DDB4">
                <wp:simplePos x="0" y="0"/>
                <wp:positionH relativeFrom="column">
                  <wp:posOffset>19685</wp:posOffset>
                </wp:positionH>
                <wp:positionV relativeFrom="margin">
                  <wp:posOffset>541020</wp:posOffset>
                </wp:positionV>
                <wp:extent cx="6597650" cy="1038225"/>
                <wp:effectExtent l="0" t="0" r="12700" b="0"/>
                <wp:wrapNone/>
                <wp:docPr id="132" name="Gruppo 132"/>
                <wp:cNvGraphicFramePr/>
                <a:graphic xmlns:a="http://schemas.openxmlformats.org/drawingml/2006/main">
                  <a:graphicData uri="http://schemas.microsoft.com/office/word/2010/wordprocessingGroup">
                    <wpg:wgp>
                      <wpg:cNvGrpSpPr/>
                      <wpg:grpSpPr>
                        <a:xfrm>
                          <a:off x="0" y="0"/>
                          <a:ext cx="6597650" cy="1038225"/>
                          <a:chOff x="7143" y="-1"/>
                          <a:chExt cx="6597015" cy="1040693"/>
                        </a:xfrm>
                      </wpg:grpSpPr>
                      <wps:wsp>
                        <wps:cNvPr id="109" name="Casella di testo 109"/>
                        <wps:cNvSpPr txBox="1"/>
                        <wps:spPr>
                          <a:xfrm>
                            <a:off x="7143" y="-1"/>
                            <a:ext cx="4186367" cy="1040693"/>
                          </a:xfrm>
                          <a:prstGeom prst="rect">
                            <a:avLst/>
                          </a:prstGeom>
                          <a:noFill/>
                          <a:ln w="6350">
                            <a:noFill/>
                          </a:ln>
                        </wps:spPr>
                        <wps:txbx>
                          <w:txbxContent>
                            <w:p w:rsidR="00453EAC" w:rsidRPr="00101486" w:rsidRDefault="00453EAC" w:rsidP="00453EAC">
                              <w:pPr>
                                <w:rPr>
                                  <w:rFonts w:ascii="Trend Sans One" w:hAnsi="Trend Sans One"/>
                                  <w:color w:val="000000" w:themeColor="text1"/>
                                  <w:sz w:val="22"/>
                                  <w:szCs w:val="44"/>
                                </w:rPr>
                              </w:pPr>
                              <w:r>
                                <w:rPr>
                                  <w:rFonts w:ascii="Trend Sans One" w:hAnsi="Trend Sans One"/>
                                  <w:color w:val="000000" w:themeColor="text1"/>
                                  <w:sz w:val="44"/>
                                  <w:szCs w:val="44"/>
                                </w:rPr>
                                <w:t xml:space="preserve">A </w:t>
                              </w:r>
                              <w:r w:rsidRPr="00101486">
                                <w:rPr>
                                  <w:rFonts w:ascii="Trend Sans One" w:hAnsi="Trend Sans One"/>
                                  <w:color w:val="000000" w:themeColor="text1"/>
                                  <w:sz w:val="44"/>
                                  <w:szCs w:val="44"/>
                                </w:rPr>
                                <w:t>BRIDGE / IN CASE</w:t>
                              </w:r>
                              <w:r>
                                <w:rPr>
                                  <w:rFonts w:ascii="Trend Sans One" w:hAnsi="Trend Sans One"/>
                                  <w:color w:val="000000" w:themeColor="text1"/>
                                  <w:sz w:val="44"/>
                                  <w:szCs w:val="44"/>
                                </w:rPr>
                                <w:t xml:space="preserve"> YOU </w:t>
                              </w:r>
                              <w:r w:rsidRPr="00F42AF6">
                                <w:rPr>
                                  <w:rFonts w:ascii="Trend Sans One" w:hAnsi="Trend Sans One"/>
                                  <w:color w:val="000000" w:themeColor="text1"/>
                                  <w:sz w:val="44"/>
                                  <w:szCs w:val="44"/>
                                </w:rPr>
                                <w:t>WILL</w:t>
                              </w:r>
                              <w:r>
                                <w:rPr>
                                  <w:rFonts w:ascii="Trend Sans One" w:hAnsi="Trend Sans One"/>
                                  <w:color w:val="000000" w:themeColor="text1"/>
                                  <w:sz w:val="44"/>
                                  <w:szCs w:val="44"/>
                                </w:rPr>
                                <w:t xml:space="preserve"> FORGET</w:t>
                              </w:r>
                              <w:r>
                                <w:rPr>
                                  <w:rFonts w:ascii="Trend Sans One" w:hAnsi="Trend Sans One"/>
                                  <w:color w:val="000000" w:themeColor="text1"/>
                                  <w:sz w:val="44"/>
                                  <w:szCs w:val="44"/>
                                </w:rPr>
                                <w:br/>
                              </w:r>
                            </w:p>
                            <w:p w:rsidR="00453EAC" w:rsidRPr="00CC0B04" w:rsidRDefault="00453EAC" w:rsidP="00453EAC">
                              <w:pPr>
                                <w:rPr>
                                  <w:rFonts w:ascii="Trend Sans One" w:hAnsi="Trend Sans One"/>
                                  <w:color w:val="000000" w:themeColor="text1"/>
                                </w:rPr>
                              </w:pPr>
                              <w:proofErr w:type="gramStart"/>
                              <w:r w:rsidRPr="00C83A48">
                                <w:rPr>
                                  <w:rFonts w:ascii="Trend Sans One" w:hAnsi="Trend Sans One"/>
                                  <w:color w:val="000000" w:themeColor="text1"/>
                                </w:rPr>
                                <w:t>prima</w:t>
                              </w:r>
                              <w:proofErr w:type="gramEnd"/>
                              <w:r w:rsidRPr="00C83A48">
                                <w:rPr>
                                  <w:rFonts w:ascii="Trend Sans One" w:hAnsi="Trend Sans One"/>
                                  <w:color w:val="000000" w:themeColor="text1"/>
                                </w:rPr>
                                <w:t xml:space="preserve"> assoluta</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wps:wsp>
                        <wps:cNvPr id="110" name="Casella di testo 110"/>
                        <wps:cNvSpPr txBox="1"/>
                        <wps:spPr>
                          <a:xfrm>
                            <a:off x="3664743" y="108844"/>
                            <a:ext cx="2939415" cy="922301"/>
                          </a:xfrm>
                          <a:prstGeom prst="rect">
                            <a:avLst/>
                          </a:prstGeom>
                          <a:noFill/>
                          <a:ln w="6350">
                            <a:noFill/>
                          </a:ln>
                        </wps:spPr>
                        <wps:txbx>
                          <w:txbxContent>
                            <w:p w:rsidR="00453EAC" w:rsidRPr="0023107D" w:rsidRDefault="00453EAC" w:rsidP="00453EAC">
                              <w:pPr>
                                <w:pStyle w:val="font8"/>
                                <w:spacing w:before="0" w:beforeAutospacing="0" w:after="60" w:afterAutospacing="0"/>
                                <w:jc w:val="right"/>
                                <w:textAlignment w:val="baseline"/>
                                <w:rPr>
                                  <w:rFonts w:ascii="Trend Sans One" w:hAnsi="Trend Sans One"/>
                                  <w:bCs/>
                                  <w:color w:val="EC700A"/>
                                  <w:sz w:val="22"/>
                                  <w:szCs w:val="22"/>
                                  <w:bdr w:val="none" w:sz="0" w:space="0" w:color="auto" w:frame="1"/>
                                </w:rPr>
                              </w:pPr>
                              <w:r w:rsidRPr="00CC0B04">
                                <w:rPr>
                                  <w:rFonts w:ascii="Trend Sans One" w:hAnsi="Trend Sans One"/>
                                  <w:bCs/>
                                  <w:color w:val="000000" w:themeColor="text1"/>
                                  <w:sz w:val="22"/>
                                  <w:szCs w:val="22"/>
                                  <w:bdr w:val="none" w:sz="0" w:space="0" w:color="auto" w:frame="1"/>
                                </w:rPr>
                                <w:t xml:space="preserve"> </w:t>
                              </w:r>
                              <w:r>
                                <w:rPr>
                                  <w:rFonts w:ascii="Trend Sans One" w:hAnsi="Trend Sans One"/>
                                  <w:bCs/>
                                  <w:color w:val="000000" w:themeColor="text1"/>
                                  <w:sz w:val="22"/>
                                  <w:szCs w:val="22"/>
                                  <w:bdr w:val="none" w:sz="0" w:space="0" w:color="auto" w:frame="1"/>
                                </w:rPr>
                                <w:br/>
                              </w:r>
                              <w:r>
                                <w:rPr>
                                  <w:rFonts w:ascii="Trend Sans One" w:hAnsi="Trend Sans One"/>
                                  <w:bCs/>
                                  <w:color w:val="EC700A"/>
                                  <w:sz w:val="22"/>
                                  <w:szCs w:val="22"/>
                                  <w:bdr w:val="none" w:sz="0" w:space="0" w:color="auto" w:frame="1"/>
                                </w:rPr>
                                <w:t xml:space="preserve">5 / </w:t>
                              </w:r>
                              <w:r w:rsidRPr="0023107D">
                                <w:rPr>
                                  <w:rFonts w:ascii="Trend Sans One" w:hAnsi="Trend Sans One"/>
                                  <w:bCs/>
                                  <w:color w:val="EC700A"/>
                                  <w:sz w:val="22"/>
                                  <w:szCs w:val="22"/>
                                  <w:bdr w:val="none" w:sz="0" w:space="0" w:color="auto" w:frame="1"/>
                                </w:rPr>
                                <w:t>6 settembre, ore 21:00</w:t>
                              </w:r>
                            </w:p>
                            <w:p w:rsidR="00453EAC" w:rsidRPr="00CC0B04" w:rsidRDefault="00453EAC" w:rsidP="00453EAC">
                              <w:pPr>
                                <w:pStyle w:val="font8"/>
                                <w:spacing w:after="60"/>
                                <w:jc w:val="right"/>
                                <w:textAlignment w:val="baseline"/>
                                <w:rPr>
                                  <w:rFonts w:ascii="Trend Sans One" w:hAnsi="Trend Sans One"/>
                                  <w:bCs/>
                                  <w:color w:val="000000" w:themeColor="text1"/>
                                  <w:bdr w:val="none" w:sz="0" w:space="0" w:color="auto" w:frame="1"/>
                                </w:rPr>
                              </w:pPr>
                              <w:proofErr w:type="gramStart"/>
                              <w:r>
                                <w:rPr>
                                  <w:rFonts w:ascii="Trend Sans One" w:hAnsi="Trend Sans One"/>
                                  <w:bCs/>
                                  <w:color w:val="000000" w:themeColor="text1"/>
                                  <w:bdr w:val="none" w:sz="0" w:space="0" w:color="auto" w:frame="1"/>
                                </w:rPr>
                                <w:t>teatro</w:t>
                              </w:r>
                              <w:proofErr w:type="gramEnd"/>
                              <w:r w:rsidRPr="00CC0B04">
                                <w:rPr>
                                  <w:rFonts w:ascii="Trend Sans One" w:hAnsi="Trend Sans One"/>
                                  <w:bCs/>
                                  <w:color w:val="000000" w:themeColor="text1"/>
                                  <w:bdr w:val="none" w:sz="0" w:space="0" w:color="auto" w:frame="1"/>
                                </w:rPr>
                                <w:t xml:space="preserve"> maddalena</w:t>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7CC971" id="Gruppo 132" o:spid="_x0000_s1026" style="position:absolute;margin-left:1.55pt;margin-top:42.6pt;width:519.5pt;height:81.75pt;z-index:251659264;mso-position-vertical-relative:margin;mso-width-relative:margin;mso-height-relative:margin" coordorigin="71" coordsize="65970,1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">
                <v:shapetype id="_x0000_t202" coordsize="21600,21600" o:spt="202" path="m,l,21600r21600,l21600,xe">
                  <v:stroke joinstyle="miter"/>
                  <v:path gradientshapeok="t" o:connecttype="rect"/>
                </v:shapetype>
                <v:shape id="Casella di testo 109" o:spid="_x0000_s1027" type="#_x0000_t202" style="position:absolute;left:71;width:41864;height:10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ds8QA&#10;AADcAAAADwAAAGRycy9kb3ducmV2LnhtbERPTWvCQBC9F/oflil4KXUThVJTVxFB9KJQDUJvQ3bM&#10;RrOzIbtq9Ne7hYK3ebzPGU87W4sLtb5yrCDtJyCIC6crLhXku8XHFwgfkDXWjknBjTxMJ68vY8y0&#10;u/IPXbahFDGEfYYKTAhNJqUvDFn0fdcQR+7gWoshwraUusVrDLe1HCTJp7RYcWww2NDcUHHanq2C&#10;1e9xFNZpnd7NUW/m7/ths8+XSvXeutk3iEBdeIr/3Ssd5ycj+HsmXi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bPEAAAA3AAAAA8AAAAAAAAAAAAAAAAAmAIAAGRycy9k&#10;b3ducmV2LnhtbFBLBQYAAAAABAAEAPUAAACJAwAAAAA=&#10;" filled="f" stroked="f" strokeweight=".5pt">
                  <v:textbox inset="0">
                    <w:txbxContent>
                      <w:p w:rsidR="00453EAC" w:rsidRPr="00101486" w:rsidRDefault="00453EAC" w:rsidP="00453EAC">
                        <w:pPr>
                          <w:rPr>
                            <w:rFonts w:ascii="Trend Sans One" w:hAnsi="Trend Sans One"/>
                            <w:color w:val="000000" w:themeColor="text1"/>
                            <w:sz w:val="22"/>
                            <w:szCs w:val="44"/>
                          </w:rPr>
                        </w:pPr>
                        <w:r>
                          <w:rPr>
                            <w:rFonts w:ascii="Trend Sans One" w:hAnsi="Trend Sans One"/>
                            <w:color w:val="000000" w:themeColor="text1"/>
                            <w:sz w:val="44"/>
                            <w:szCs w:val="44"/>
                          </w:rPr>
                          <w:t xml:space="preserve">A </w:t>
                        </w:r>
                        <w:r w:rsidRPr="00101486">
                          <w:rPr>
                            <w:rFonts w:ascii="Trend Sans One" w:hAnsi="Trend Sans One"/>
                            <w:color w:val="000000" w:themeColor="text1"/>
                            <w:sz w:val="44"/>
                            <w:szCs w:val="44"/>
                          </w:rPr>
                          <w:t>BRIDGE / IN CASE</w:t>
                        </w:r>
                        <w:r>
                          <w:rPr>
                            <w:rFonts w:ascii="Trend Sans One" w:hAnsi="Trend Sans One"/>
                            <w:color w:val="000000" w:themeColor="text1"/>
                            <w:sz w:val="44"/>
                            <w:szCs w:val="44"/>
                          </w:rPr>
                          <w:t xml:space="preserve"> YOU </w:t>
                        </w:r>
                        <w:r w:rsidRPr="00F42AF6">
                          <w:rPr>
                            <w:rFonts w:ascii="Trend Sans One" w:hAnsi="Trend Sans One"/>
                            <w:color w:val="000000" w:themeColor="text1"/>
                            <w:sz w:val="44"/>
                            <w:szCs w:val="44"/>
                          </w:rPr>
                          <w:t>WILL</w:t>
                        </w:r>
                        <w:r>
                          <w:rPr>
                            <w:rFonts w:ascii="Trend Sans One" w:hAnsi="Trend Sans One"/>
                            <w:color w:val="000000" w:themeColor="text1"/>
                            <w:sz w:val="44"/>
                            <w:szCs w:val="44"/>
                          </w:rPr>
                          <w:t xml:space="preserve"> FORGET</w:t>
                        </w:r>
                        <w:r>
                          <w:rPr>
                            <w:rFonts w:ascii="Trend Sans One" w:hAnsi="Trend Sans One"/>
                            <w:color w:val="000000" w:themeColor="text1"/>
                            <w:sz w:val="44"/>
                            <w:szCs w:val="44"/>
                          </w:rPr>
                          <w:br/>
                        </w:r>
                      </w:p>
                      <w:p w:rsidR="00453EAC" w:rsidRPr="00CC0B04" w:rsidRDefault="00453EAC" w:rsidP="00453EAC">
                        <w:pPr>
                          <w:rPr>
                            <w:rFonts w:ascii="Trend Sans One" w:hAnsi="Trend Sans One"/>
                            <w:color w:val="000000" w:themeColor="text1"/>
                          </w:rPr>
                        </w:pPr>
                        <w:proofErr w:type="gramStart"/>
                        <w:r w:rsidRPr="00C83A48">
                          <w:rPr>
                            <w:rFonts w:ascii="Trend Sans One" w:hAnsi="Trend Sans One"/>
                            <w:color w:val="000000" w:themeColor="text1"/>
                          </w:rPr>
                          <w:t>prima</w:t>
                        </w:r>
                        <w:proofErr w:type="gramEnd"/>
                        <w:r w:rsidRPr="00C83A48">
                          <w:rPr>
                            <w:rFonts w:ascii="Trend Sans One" w:hAnsi="Trend Sans One"/>
                            <w:color w:val="000000" w:themeColor="text1"/>
                          </w:rPr>
                          <w:t xml:space="preserve"> assoluta</w:t>
                        </w:r>
                      </w:p>
                    </w:txbxContent>
                  </v:textbox>
                </v:shape>
                <v:shape id="Casella di testo 110" o:spid="_x0000_s1028" type="#_x0000_t202" style="position:absolute;left:36647;top:1088;width:29394;height:9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4nsMA&#10;AADcAAAADwAAAGRycy9kb3ducmV2LnhtbESPzWrDMAzH74W+g9Fgt9ZJBmVkdUIYbOSwQ9v1AUSs&#10;JWljOY29NHv76TDYTUL/j5/25eIGNdMUes8G0m0CirjxtufWwPnzbfMMKkRki4NnMvBDAcpivdpj&#10;bv2djzSfYqskhEOOBroYx1zr0HTkMGz9SCy3Lz85jLJOrbYT3iXcDTpLkp122LM0dDjSa0fN9fTt&#10;pLc+fByyi77VCfFY9dnT+5CyMY8PS/UCKtIS/8V/7toKfir48oxM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x4nsMAAADcAAAADwAAAAAAAAAAAAAAAACYAgAAZHJzL2Rv&#10;d25yZXYueG1sUEsFBgAAAAAEAAQA9QAAAIgDAAAAAA==&#10;" filled="f" stroked="f" strokeweight=".5pt">
                  <v:textbox inset=",,0">
                    <w:txbxContent>
                      <w:p w:rsidR="00453EAC" w:rsidRPr="0023107D" w:rsidRDefault="00453EAC" w:rsidP="00453EAC">
                        <w:pPr>
                          <w:pStyle w:val="font8"/>
                          <w:spacing w:before="0" w:beforeAutospacing="0" w:after="60" w:afterAutospacing="0"/>
                          <w:jc w:val="right"/>
                          <w:textAlignment w:val="baseline"/>
                          <w:rPr>
                            <w:rFonts w:ascii="Trend Sans One" w:hAnsi="Trend Sans One"/>
                            <w:bCs/>
                            <w:color w:val="EC700A"/>
                            <w:sz w:val="22"/>
                            <w:szCs w:val="22"/>
                            <w:bdr w:val="none" w:sz="0" w:space="0" w:color="auto" w:frame="1"/>
                          </w:rPr>
                        </w:pPr>
                        <w:r w:rsidRPr="00CC0B04">
                          <w:rPr>
                            <w:rFonts w:ascii="Trend Sans One" w:hAnsi="Trend Sans One"/>
                            <w:bCs/>
                            <w:color w:val="000000" w:themeColor="text1"/>
                            <w:sz w:val="22"/>
                            <w:szCs w:val="22"/>
                            <w:bdr w:val="none" w:sz="0" w:space="0" w:color="auto" w:frame="1"/>
                          </w:rPr>
                          <w:t xml:space="preserve"> </w:t>
                        </w:r>
                        <w:r>
                          <w:rPr>
                            <w:rFonts w:ascii="Trend Sans One" w:hAnsi="Trend Sans One"/>
                            <w:bCs/>
                            <w:color w:val="000000" w:themeColor="text1"/>
                            <w:sz w:val="22"/>
                            <w:szCs w:val="22"/>
                            <w:bdr w:val="none" w:sz="0" w:space="0" w:color="auto" w:frame="1"/>
                          </w:rPr>
                          <w:br/>
                        </w:r>
                        <w:r>
                          <w:rPr>
                            <w:rFonts w:ascii="Trend Sans One" w:hAnsi="Trend Sans One"/>
                            <w:bCs/>
                            <w:color w:val="EC700A"/>
                            <w:sz w:val="22"/>
                            <w:szCs w:val="22"/>
                            <w:bdr w:val="none" w:sz="0" w:space="0" w:color="auto" w:frame="1"/>
                          </w:rPr>
                          <w:t xml:space="preserve">5 / </w:t>
                        </w:r>
                        <w:r w:rsidRPr="0023107D">
                          <w:rPr>
                            <w:rFonts w:ascii="Trend Sans One" w:hAnsi="Trend Sans One"/>
                            <w:bCs/>
                            <w:color w:val="EC700A"/>
                            <w:sz w:val="22"/>
                            <w:szCs w:val="22"/>
                            <w:bdr w:val="none" w:sz="0" w:space="0" w:color="auto" w:frame="1"/>
                          </w:rPr>
                          <w:t>6 settembre, ore 21:00</w:t>
                        </w:r>
                      </w:p>
                      <w:p w:rsidR="00453EAC" w:rsidRPr="00CC0B04" w:rsidRDefault="00453EAC" w:rsidP="00453EAC">
                        <w:pPr>
                          <w:pStyle w:val="font8"/>
                          <w:spacing w:after="60"/>
                          <w:jc w:val="right"/>
                          <w:textAlignment w:val="baseline"/>
                          <w:rPr>
                            <w:rFonts w:ascii="Trend Sans One" w:hAnsi="Trend Sans One"/>
                            <w:bCs/>
                            <w:color w:val="000000" w:themeColor="text1"/>
                            <w:bdr w:val="none" w:sz="0" w:space="0" w:color="auto" w:frame="1"/>
                          </w:rPr>
                        </w:pPr>
                        <w:proofErr w:type="gramStart"/>
                        <w:r>
                          <w:rPr>
                            <w:rFonts w:ascii="Trend Sans One" w:hAnsi="Trend Sans One"/>
                            <w:bCs/>
                            <w:color w:val="000000" w:themeColor="text1"/>
                            <w:bdr w:val="none" w:sz="0" w:space="0" w:color="auto" w:frame="1"/>
                          </w:rPr>
                          <w:t>teatro</w:t>
                        </w:r>
                        <w:proofErr w:type="gramEnd"/>
                        <w:r w:rsidRPr="00CC0B04">
                          <w:rPr>
                            <w:rFonts w:ascii="Trend Sans One" w:hAnsi="Trend Sans One"/>
                            <w:bCs/>
                            <w:color w:val="000000" w:themeColor="text1"/>
                            <w:bdr w:val="none" w:sz="0" w:space="0" w:color="auto" w:frame="1"/>
                          </w:rPr>
                          <w:t xml:space="preserve"> maddalena</w:t>
                        </w:r>
                      </w:p>
                    </w:txbxContent>
                  </v:textbox>
                </v:shape>
                <w10:wrap anchory="margin"/>
                <w10:anchorlock/>
              </v:group>
            </w:pict>
          </mc:Fallback>
        </mc:AlternateContent>
      </w:r>
    </w:p>
    <w:p w:rsidR="00453EAC" w:rsidRPr="00895577" w:rsidRDefault="00453EAC" w:rsidP="00453EAC">
      <w:pPr>
        <w:rPr>
          <w:rFonts w:ascii="Brandon Text" w:hAnsi="Brandon Text"/>
          <w:bCs/>
          <w:color w:val="000000" w:themeColor="text1"/>
          <w:bdr w:val="none" w:sz="0" w:space="0" w:color="auto" w:frame="1"/>
        </w:rPr>
      </w:pPr>
    </w:p>
    <w:p w:rsidR="00453EAC" w:rsidRPr="00895577" w:rsidRDefault="00453EAC" w:rsidP="00453EAC">
      <w:pPr>
        <w:rPr>
          <w:rFonts w:ascii="Brandon Text" w:hAnsi="Brandon Text"/>
          <w:bCs/>
          <w:color w:val="000000" w:themeColor="text1"/>
          <w:bdr w:val="none" w:sz="0" w:space="0" w:color="auto" w:frame="1"/>
        </w:rPr>
      </w:pPr>
    </w:p>
    <w:p w:rsidR="00453EAC" w:rsidRPr="00895577" w:rsidRDefault="00453EAC" w:rsidP="00453EAC">
      <w:pPr>
        <w:jc w:val="both"/>
        <w:rPr>
          <w:rFonts w:ascii="Brandon Text" w:hAnsi="Brandon Text"/>
          <w:bCs/>
          <w:color w:val="000000" w:themeColor="text1"/>
          <w:bdr w:val="none" w:sz="0" w:space="0" w:color="auto" w:frame="1"/>
        </w:rPr>
      </w:pPr>
    </w:p>
    <w:p w:rsidR="00453EAC" w:rsidRPr="00895577" w:rsidRDefault="00453EAC" w:rsidP="00453EAC">
      <w:pPr>
        <w:jc w:val="both"/>
        <w:rPr>
          <w:rFonts w:ascii="Brendan" w:hAnsi="Brendan"/>
          <w:b/>
          <w:bCs/>
          <w:color w:val="000000" w:themeColor="text1"/>
          <w:sz w:val="30"/>
          <w:szCs w:val="28"/>
          <w:bdr w:val="none" w:sz="0" w:space="0" w:color="auto" w:frame="1"/>
        </w:rPr>
      </w:pPr>
    </w:p>
    <w:p w:rsidR="00453EAC" w:rsidRPr="00895577" w:rsidRDefault="00453EAC" w:rsidP="00453EAC">
      <w:pPr>
        <w:jc w:val="both"/>
        <w:rPr>
          <w:rFonts w:ascii="Brendan" w:hAnsi="Brendan"/>
          <w:b/>
          <w:bCs/>
          <w:color w:val="000000" w:themeColor="text1"/>
          <w:sz w:val="36"/>
          <w:szCs w:val="28"/>
          <w:bdr w:val="none" w:sz="0" w:space="0" w:color="auto" w:frame="1"/>
        </w:rPr>
      </w:pPr>
    </w:p>
    <w:p w:rsidR="00453EAC" w:rsidRDefault="00453EAC" w:rsidP="00453EAC">
      <w:pPr>
        <w:jc w:val="both"/>
        <w:rPr>
          <w:rFonts w:ascii="Brandon Text" w:hAnsi="Brandon Text" w:cs="Arial"/>
          <w:b/>
          <w:color w:val="222222"/>
          <w:szCs w:val="22"/>
        </w:rPr>
      </w:pPr>
    </w:p>
    <w:p w:rsidR="00453EAC" w:rsidRDefault="00453EAC" w:rsidP="00453EAC">
      <w:pPr>
        <w:jc w:val="both"/>
        <w:rPr>
          <w:rFonts w:ascii="Brandon Text" w:hAnsi="Brandon Text" w:cs="Arial"/>
          <w:b/>
          <w:color w:val="222222"/>
          <w:szCs w:val="22"/>
        </w:rPr>
      </w:pPr>
    </w:p>
    <w:p w:rsidR="00453EAC" w:rsidRDefault="00453EAC" w:rsidP="00453EAC">
      <w:pPr>
        <w:jc w:val="both"/>
        <w:rPr>
          <w:rFonts w:ascii="Brandon Text" w:hAnsi="Brandon Text" w:cs="Arial"/>
          <w:b/>
          <w:color w:val="222222"/>
          <w:szCs w:val="22"/>
        </w:rPr>
      </w:pPr>
      <w:r w:rsidRPr="00895577">
        <w:rPr>
          <w:noProof/>
        </w:rPr>
        <mc:AlternateContent>
          <mc:Choice Requires="wps">
            <w:drawing>
              <wp:anchor distT="0" distB="0" distL="114300" distR="114300" simplePos="0" relativeHeight="251660288" behindDoc="0" locked="0" layoutInCell="1" allowOverlap="1" wp14:anchorId="3D6DFA36" wp14:editId="3F24CFD2">
                <wp:simplePos x="0" y="0"/>
                <wp:positionH relativeFrom="column">
                  <wp:posOffset>19685</wp:posOffset>
                </wp:positionH>
                <wp:positionV relativeFrom="paragraph">
                  <wp:posOffset>111125</wp:posOffset>
                </wp:positionV>
                <wp:extent cx="6597650" cy="0"/>
                <wp:effectExtent l="0" t="19050" r="50800" b="38100"/>
                <wp:wrapNone/>
                <wp:docPr id="77" name="Connettore 1 77"/>
                <wp:cNvGraphicFramePr/>
                <a:graphic xmlns:a="http://schemas.openxmlformats.org/drawingml/2006/main">
                  <a:graphicData uri="http://schemas.microsoft.com/office/word/2010/wordprocessingShape">
                    <wps:wsp>
                      <wps:cNvCnPr/>
                      <wps:spPr>
                        <a:xfrm flipV="1">
                          <a:off x="0" y="0"/>
                          <a:ext cx="6597650" cy="0"/>
                        </a:xfrm>
                        <a:prstGeom prst="line">
                          <a:avLst/>
                        </a:prstGeom>
                        <a:noFill/>
                        <a:ln w="57150" cap="flat" cmpd="sng" algn="ctr">
                          <a:solidFill>
                            <a:srgbClr val="EC700A"/>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512985" id="Connettore 1 7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8.75pt" to="521.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" strokecolor="#ec700a" strokeweight="4.5pt"/>
            </w:pict>
          </mc:Fallback>
        </mc:AlternateContent>
      </w:r>
    </w:p>
    <w:p w:rsidR="00453EAC" w:rsidRDefault="00453EAC" w:rsidP="00453EAC">
      <w:pPr>
        <w:jc w:val="both"/>
        <w:rPr>
          <w:rFonts w:ascii="Brandon Text" w:hAnsi="Brandon Text" w:cs="Arial"/>
          <w:b/>
          <w:color w:val="222222"/>
          <w:szCs w:val="22"/>
        </w:rPr>
      </w:pPr>
    </w:p>
    <w:p w:rsidR="00453EAC" w:rsidRPr="00895577" w:rsidRDefault="00453EAC" w:rsidP="00453EAC">
      <w:pPr>
        <w:jc w:val="both"/>
        <w:rPr>
          <w:rFonts w:ascii="Brandon Text" w:hAnsi="Brandon Text"/>
          <w:b/>
          <w:bCs/>
          <w:color w:val="000000" w:themeColor="text1"/>
          <w:sz w:val="30"/>
          <w:szCs w:val="28"/>
          <w:bdr w:val="none" w:sz="0" w:space="0" w:color="auto" w:frame="1"/>
        </w:rPr>
      </w:pPr>
      <w:r w:rsidRPr="00895577">
        <w:rPr>
          <w:rFonts w:ascii="Brandon Text" w:hAnsi="Brandon Text" w:cs="Arial"/>
          <w:b/>
          <w:color w:val="222222"/>
          <w:szCs w:val="22"/>
        </w:rPr>
        <w:t>Ottavia Catenacci (Italia)</w:t>
      </w:r>
    </w:p>
    <w:p w:rsidR="00453EAC" w:rsidRPr="00895577" w:rsidRDefault="00453EAC" w:rsidP="00453EAC">
      <w:pPr>
        <w:jc w:val="both"/>
        <w:rPr>
          <w:rFonts w:ascii="Brandon Text" w:hAnsi="Brandon Text"/>
          <w:b/>
          <w:bCs/>
          <w:color w:val="000000" w:themeColor="text1"/>
          <w:sz w:val="12"/>
          <w:szCs w:val="28"/>
          <w:bdr w:val="none" w:sz="0" w:space="0" w:color="auto" w:frame="1"/>
        </w:rPr>
      </w:pPr>
    </w:p>
    <w:p w:rsidR="00453EAC" w:rsidRPr="00895577" w:rsidRDefault="00453EAC" w:rsidP="00453EAC">
      <w:pPr>
        <w:jc w:val="both"/>
        <w:rPr>
          <w:rFonts w:ascii="Brandon Text" w:hAnsi="Brandon Text" w:cs="Arial"/>
          <w:color w:val="222222"/>
          <w:sz w:val="22"/>
          <w:szCs w:val="22"/>
        </w:rPr>
      </w:pPr>
      <w:r w:rsidRPr="00895577">
        <w:rPr>
          <w:rFonts w:ascii="Brandon Text" w:hAnsi="Brandon Text" w:cs="Arial"/>
          <w:color w:val="222222"/>
          <w:sz w:val="22"/>
          <w:szCs w:val="22"/>
        </w:rPr>
        <w:t>Ideazione coreografica e danza: Ottavia Catenacci</w:t>
      </w:r>
    </w:p>
    <w:p w:rsidR="00453EAC" w:rsidRDefault="00453EAC" w:rsidP="00453EAC">
      <w:pPr>
        <w:jc w:val="both"/>
        <w:rPr>
          <w:rFonts w:ascii="Brandon Text" w:hAnsi="Brandon Text" w:cs="Brandon Text Regular"/>
          <w:iCs/>
          <w:color w:val="000000"/>
          <w:sz w:val="22"/>
          <w:szCs w:val="22"/>
        </w:rPr>
      </w:pPr>
      <w:r w:rsidRPr="00895577">
        <w:rPr>
          <w:rFonts w:ascii="Brandon Text" w:hAnsi="Brandon Text" w:cs="Arial"/>
          <w:bCs/>
          <w:color w:val="000000"/>
          <w:sz w:val="22"/>
          <w:szCs w:val="22"/>
          <w:shd w:val="clear" w:color="auto" w:fill="FFFFFF"/>
        </w:rPr>
        <w:t xml:space="preserve">Musiche originali: </w:t>
      </w:r>
      <w:proofErr w:type="spellStart"/>
      <w:r w:rsidRPr="00895577">
        <w:rPr>
          <w:rFonts w:ascii="Brandon Text" w:hAnsi="Brandon Text" w:cs="Arial"/>
          <w:bCs/>
          <w:color w:val="000000"/>
          <w:sz w:val="22"/>
          <w:szCs w:val="22"/>
          <w:shd w:val="clear" w:color="auto" w:fill="FFFFFF"/>
        </w:rPr>
        <w:t>Eliza</w:t>
      </w:r>
      <w:proofErr w:type="spellEnd"/>
      <w:r w:rsidRPr="00895577">
        <w:rPr>
          <w:rFonts w:ascii="Brandon Text" w:hAnsi="Brandon Text" w:cs="Arial"/>
          <w:bCs/>
          <w:color w:val="000000"/>
          <w:sz w:val="22"/>
          <w:szCs w:val="22"/>
          <w:shd w:val="clear" w:color="auto" w:fill="FFFFFF"/>
        </w:rPr>
        <w:t xml:space="preserve"> </w:t>
      </w:r>
      <w:proofErr w:type="spellStart"/>
      <w:r w:rsidRPr="00895577">
        <w:rPr>
          <w:rFonts w:ascii="Brandon Text" w:hAnsi="Brandon Text" w:cs="Arial"/>
          <w:bCs/>
          <w:color w:val="000000"/>
          <w:sz w:val="22"/>
          <w:szCs w:val="22"/>
          <w:shd w:val="clear" w:color="auto" w:fill="FFFFFF"/>
        </w:rPr>
        <w:t>Bozek</w:t>
      </w:r>
      <w:proofErr w:type="spellEnd"/>
      <w:r>
        <w:rPr>
          <w:rFonts w:ascii="Brandon Text" w:hAnsi="Brandon Text" w:cs="Arial"/>
          <w:bCs/>
          <w:color w:val="000000"/>
          <w:sz w:val="22"/>
          <w:szCs w:val="22"/>
          <w:shd w:val="clear" w:color="auto" w:fill="FFFFFF"/>
        </w:rPr>
        <w:t xml:space="preserve"> </w:t>
      </w:r>
    </w:p>
    <w:p w:rsidR="00453EAC" w:rsidRPr="003F1D49" w:rsidRDefault="00453EAC" w:rsidP="00453EAC">
      <w:pPr>
        <w:tabs>
          <w:tab w:val="left" w:pos="8364"/>
        </w:tabs>
        <w:rPr>
          <w:rFonts w:ascii="Brandon Text" w:hAnsi="Brandon Text" w:cs="Calibri"/>
          <w:sz w:val="10"/>
          <w:szCs w:val="22"/>
        </w:rPr>
      </w:pPr>
    </w:p>
    <w:p w:rsidR="00453EAC" w:rsidRDefault="00453EAC" w:rsidP="00453EAC">
      <w:pPr>
        <w:tabs>
          <w:tab w:val="left" w:pos="8364"/>
        </w:tabs>
        <w:rPr>
          <w:rFonts w:ascii="Brandon Text" w:hAnsi="Brandon Text" w:cs="Calibri"/>
          <w:sz w:val="22"/>
          <w:szCs w:val="22"/>
        </w:rPr>
      </w:pPr>
      <w:r w:rsidRPr="003F1D49">
        <w:rPr>
          <w:rFonts w:ascii="Brandon Text" w:hAnsi="Brandon Text" w:cs="Calibri"/>
          <w:sz w:val="22"/>
          <w:szCs w:val="22"/>
        </w:rPr>
        <w:t xml:space="preserve">Sostenuto da </w:t>
      </w:r>
      <w:proofErr w:type="spellStart"/>
      <w:r w:rsidRPr="003F1D49">
        <w:rPr>
          <w:rFonts w:ascii="Brandon Text" w:hAnsi="Brandon Text" w:cs="Calibri"/>
          <w:i/>
          <w:iCs/>
          <w:sz w:val="22"/>
          <w:szCs w:val="22"/>
        </w:rPr>
        <w:t>Proartis</w:t>
      </w:r>
      <w:proofErr w:type="spellEnd"/>
      <w:r w:rsidRPr="003F1D49">
        <w:rPr>
          <w:rFonts w:ascii="Brandon Text" w:hAnsi="Brandon Text" w:cs="Calibri"/>
          <w:i/>
          <w:iCs/>
          <w:sz w:val="22"/>
          <w:szCs w:val="22"/>
        </w:rPr>
        <w:t xml:space="preserve"> </w:t>
      </w:r>
      <w:r w:rsidRPr="003F1D49">
        <w:rPr>
          <w:rFonts w:ascii="Brandon Text" w:hAnsi="Brandon Text" w:cs="Calibri"/>
          <w:sz w:val="22"/>
          <w:szCs w:val="22"/>
        </w:rPr>
        <w:t xml:space="preserve">in collaborazione con </w:t>
      </w:r>
      <w:r w:rsidRPr="003F1D49">
        <w:rPr>
          <w:rFonts w:ascii="Brandon Text" w:hAnsi="Brandon Text" w:cs="Calibri"/>
          <w:i/>
          <w:iCs/>
          <w:sz w:val="22"/>
          <w:szCs w:val="22"/>
        </w:rPr>
        <w:t xml:space="preserve">Hangartfest </w:t>
      </w:r>
      <w:r w:rsidRPr="003F1D49">
        <w:rPr>
          <w:rFonts w:ascii="Brandon Text" w:hAnsi="Brandon Text" w:cs="Calibri"/>
          <w:sz w:val="22"/>
          <w:szCs w:val="22"/>
        </w:rPr>
        <w:t xml:space="preserve">e </w:t>
      </w:r>
      <w:r w:rsidRPr="003F1D49">
        <w:rPr>
          <w:rFonts w:ascii="Brandon Text" w:hAnsi="Brandon Text" w:cs="Calibri"/>
          <w:i/>
          <w:iCs/>
          <w:sz w:val="22"/>
          <w:szCs w:val="22"/>
        </w:rPr>
        <w:t xml:space="preserve">Teatro </w:t>
      </w:r>
      <w:proofErr w:type="spellStart"/>
      <w:r w:rsidRPr="003F1D49">
        <w:rPr>
          <w:rFonts w:ascii="Brandon Text" w:hAnsi="Brandon Text" w:cs="Calibri"/>
          <w:i/>
          <w:iCs/>
          <w:sz w:val="22"/>
          <w:szCs w:val="22"/>
        </w:rPr>
        <w:t>Aenigma</w:t>
      </w:r>
      <w:proofErr w:type="spellEnd"/>
      <w:r w:rsidRPr="003F1D49">
        <w:rPr>
          <w:rFonts w:ascii="Brandon Text" w:hAnsi="Brandon Text" w:cs="Calibri"/>
          <w:i/>
          <w:iCs/>
          <w:sz w:val="22"/>
          <w:szCs w:val="22"/>
        </w:rPr>
        <w:t xml:space="preserve"> </w:t>
      </w:r>
      <w:r w:rsidRPr="003F1D49">
        <w:rPr>
          <w:rFonts w:ascii="Brandon Text" w:hAnsi="Brandon Text" w:cs="Calibri"/>
          <w:sz w:val="22"/>
          <w:szCs w:val="22"/>
        </w:rPr>
        <w:t>nell’ambito di FUTURA SCENA, progetto vincitore del bando REFRESH! Lo spettacolo delle Marche per le Nuove Generazioni, promos</w:t>
      </w:r>
      <w:r w:rsidRPr="003F1D49">
        <w:rPr>
          <w:rFonts w:ascii="Brandon Text" w:hAnsi="Brandon Text" w:cs="Calibri"/>
          <w:sz w:val="22"/>
          <w:szCs w:val="22"/>
        </w:rPr>
        <w:softHyphen/>
        <w:t>so dal CMS Consorzio Marche Spettacolo</w:t>
      </w:r>
    </w:p>
    <w:p w:rsidR="00453EAC" w:rsidRPr="00895577" w:rsidRDefault="00453EAC" w:rsidP="00453EAC">
      <w:pPr>
        <w:tabs>
          <w:tab w:val="left" w:pos="8364"/>
        </w:tabs>
        <w:rPr>
          <w:rFonts w:ascii="Brandon Text" w:hAnsi="Brandon Text" w:cs="Arial"/>
          <w:b/>
          <w:sz w:val="12"/>
          <w:szCs w:val="22"/>
        </w:rPr>
      </w:pPr>
    </w:p>
    <w:p w:rsidR="00453EAC" w:rsidRPr="00CA24C2" w:rsidRDefault="00453EAC" w:rsidP="00453EAC">
      <w:pPr>
        <w:tabs>
          <w:tab w:val="left" w:pos="8364"/>
        </w:tabs>
        <w:rPr>
          <w:rFonts w:ascii="Brandon Text" w:hAnsi="Brandon Text" w:cs="Arial"/>
          <w:bCs/>
          <w:color w:val="000000" w:themeColor="text1"/>
          <w:sz w:val="22"/>
          <w:szCs w:val="22"/>
        </w:rPr>
      </w:pPr>
      <w:r w:rsidRPr="00CA24C2">
        <w:rPr>
          <w:rFonts w:ascii="Brandon Text" w:hAnsi="Brandon Text" w:cs="Arial"/>
          <w:color w:val="000000" w:themeColor="text1"/>
          <w:sz w:val="22"/>
          <w:szCs w:val="22"/>
        </w:rPr>
        <w:t>Durata: 15 minuti</w:t>
      </w:r>
    </w:p>
    <w:p w:rsidR="00453EAC" w:rsidRPr="00895577" w:rsidRDefault="00453EAC" w:rsidP="00453EAC">
      <w:pPr>
        <w:tabs>
          <w:tab w:val="left" w:pos="8364"/>
        </w:tabs>
        <w:rPr>
          <w:rFonts w:ascii="Brandon Text" w:hAnsi="Brandon Text" w:cs="Arial"/>
          <w:b/>
          <w:color w:val="FF0000"/>
          <w:sz w:val="30"/>
          <w:szCs w:val="22"/>
        </w:rPr>
      </w:pPr>
    </w:p>
    <w:p w:rsidR="00453EAC" w:rsidRPr="00CA24C2" w:rsidRDefault="00453EAC" w:rsidP="00453EAC">
      <w:pPr>
        <w:rPr>
          <w:rStyle w:val="Collegamentoipertestuale"/>
          <w:rFonts w:ascii="Brandon Text" w:hAnsi="Brandon Text"/>
          <w:i/>
          <w:color w:val="auto"/>
          <w:sz w:val="20"/>
          <w:szCs w:val="22"/>
          <w:u w:val="none"/>
        </w:rPr>
      </w:pPr>
      <w:r w:rsidRPr="00CA24C2">
        <w:rPr>
          <w:rStyle w:val="Collegamentoipertestuale"/>
          <w:rFonts w:ascii="Brandon Text" w:hAnsi="Brandon Text"/>
          <w:i/>
          <w:iCs/>
          <w:color w:val="auto"/>
          <w:sz w:val="22"/>
          <w:u w:val="none"/>
        </w:rPr>
        <w:t xml:space="preserve">A Bridge/in case </w:t>
      </w:r>
      <w:proofErr w:type="spellStart"/>
      <w:r w:rsidRPr="00CA24C2">
        <w:rPr>
          <w:rStyle w:val="Collegamentoipertestuale"/>
          <w:rFonts w:ascii="Brandon Text" w:hAnsi="Brandon Text"/>
          <w:i/>
          <w:iCs/>
          <w:color w:val="auto"/>
          <w:sz w:val="22"/>
          <w:u w:val="none"/>
        </w:rPr>
        <w:t>you</w:t>
      </w:r>
      <w:proofErr w:type="spellEnd"/>
      <w:r w:rsidRPr="00CA24C2">
        <w:rPr>
          <w:rStyle w:val="Collegamentoipertestuale"/>
          <w:rFonts w:ascii="Brandon Text" w:hAnsi="Brandon Text"/>
          <w:i/>
          <w:iCs/>
          <w:color w:val="auto"/>
          <w:sz w:val="22"/>
          <w:u w:val="none"/>
        </w:rPr>
        <w:t xml:space="preserve"> </w:t>
      </w:r>
      <w:proofErr w:type="spellStart"/>
      <w:r w:rsidRPr="00CA24C2">
        <w:rPr>
          <w:rStyle w:val="Collegamentoipertestuale"/>
          <w:rFonts w:ascii="Brandon Text" w:hAnsi="Brandon Text"/>
          <w:i/>
          <w:iCs/>
          <w:color w:val="auto"/>
          <w:sz w:val="22"/>
          <w:u w:val="none"/>
        </w:rPr>
        <w:t>will</w:t>
      </w:r>
      <w:proofErr w:type="spellEnd"/>
      <w:r w:rsidRPr="00CA24C2">
        <w:rPr>
          <w:rStyle w:val="Collegamentoipertestuale"/>
          <w:rFonts w:ascii="Brandon Text" w:hAnsi="Brandon Text"/>
          <w:i/>
          <w:iCs/>
          <w:color w:val="auto"/>
          <w:sz w:val="22"/>
          <w:u w:val="none"/>
        </w:rPr>
        <w:t xml:space="preserve"> </w:t>
      </w:r>
      <w:proofErr w:type="spellStart"/>
      <w:r w:rsidRPr="00CA24C2">
        <w:rPr>
          <w:rStyle w:val="Collegamentoipertestuale"/>
          <w:rFonts w:ascii="Brandon Text" w:hAnsi="Brandon Text"/>
          <w:i/>
          <w:iCs/>
          <w:color w:val="auto"/>
          <w:sz w:val="22"/>
          <w:u w:val="none"/>
        </w:rPr>
        <w:t>forget</w:t>
      </w:r>
      <w:proofErr w:type="spellEnd"/>
      <w:r w:rsidRPr="00CA24C2">
        <w:rPr>
          <w:rStyle w:val="Collegamentoipertestuale"/>
          <w:rFonts w:ascii="Brandon Text" w:hAnsi="Brandon Text"/>
          <w:i/>
          <w:color w:val="auto"/>
          <w:sz w:val="22"/>
          <w:u w:val="none"/>
        </w:rPr>
        <w:t xml:space="preserve"> è un progetto che nasce dalla suggestione di un racconto e dal desiderio di trasmettere una storia, senza raccontarla. Non usa una strategia narrativa nell’evocare le memorie, bensì si affida all’intuizione scaturita dalle immagini. I momenti e i ricordi si susseguono e si intrecciano al movimento, al </w:t>
      </w:r>
      <w:proofErr w:type="spellStart"/>
      <w:r w:rsidRPr="00CA24C2">
        <w:rPr>
          <w:rStyle w:val="Collegamentoipertestuale"/>
          <w:rFonts w:ascii="Brandon Text" w:hAnsi="Brandon Text"/>
          <w:i/>
          <w:color w:val="auto"/>
          <w:sz w:val="22"/>
          <w:u w:val="none"/>
        </w:rPr>
        <w:t>soundscape</w:t>
      </w:r>
      <w:proofErr w:type="spellEnd"/>
      <w:r w:rsidRPr="00CA24C2">
        <w:rPr>
          <w:rStyle w:val="Collegamentoipertestuale"/>
          <w:rFonts w:ascii="Brandon Text" w:hAnsi="Brandon Text"/>
          <w:i/>
          <w:color w:val="auto"/>
          <w:sz w:val="22"/>
          <w:u w:val="none"/>
        </w:rPr>
        <w:t xml:space="preserve">, agli elementi della scena. Mio nonno sintetizzerebbe la sua storia personale nel suo lavoro (addetto alla sicurezza al </w:t>
      </w:r>
      <w:proofErr w:type="spellStart"/>
      <w:r w:rsidRPr="00CA24C2">
        <w:rPr>
          <w:rStyle w:val="Collegamentoipertestuale"/>
          <w:rFonts w:ascii="Brandon Text" w:hAnsi="Brandon Text"/>
          <w:i/>
          <w:color w:val="auto"/>
          <w:sz w:val="22"/>
          <w:u w:val="none"/>
        </w:rPr>
        <w:t>Bouri</w:t>
      </w:r>
      <w:proofErr w:type="spellEnd"/>
      <w:r w:rsidRPr="00CA24C2">
        <w:rPr>
          <w:rStyle w:val="Collegamentoipertestuale"/>
          <w:rFonts w:ascii="Brandon Text" w:hAnsi="Brandon Text"/>
          <w:i/>
          <w:color w:val="auto"/>
          <w:sz w:val="22"/>
          <w:u w:val="none"/>
        </w:rPr>
        <w:t xml:space="preserve"> Field, la più grande piattaforma per l’estrazione di petrolio nel mediterraneo) utilizzando con passione una narrazione tecnica e nozionistica. I nostri dialoghi sono caratterizzati dalla sua sordità sempre più prorompente, causata dai rumori forti a cui è stato sottoposto in anni di lavoro, per questo si sono create dinamich</w:t>
      </w:r>
      <w:bookmarkStart w:id="0" w:name="_GoBack"/>
      <w:bookmarkEnd w:id="0"/>
      <w:r w:rsidRPr="00CA24C2">
        <w:rPr>
          <w:rStyle w:val="Collegamentoipertestuale"/>
          <w:rFonts w:ascii="Brandon Text" w:hAnsi="Brandon Text"/>
          <w:i/>
          <w:color w:val="auto"/>
          <w:sz w:val="22"/>
          <w:u w:val="none"/>
        </w:rPr>
        <w:t>e comunicative che sono state utilizzate nella strategia coreografica: articolare, rallentare e ripetere.</w:t>
      </w:r>
    </w:p>
    <w:p w:rsidR="00453EAC" w:rsidRPr="00CA24C2" w:rsidRDefault="00453EAC" w:rsidP="00453EAC">
      <w:pPr>
        <w:rPr>
          <w:rStyle w:val="Collegamentoipertestuale"/>
          <w:rFonts w:ascii="Brandon Text" w:hAnsi="Brandon Text"/>
          <w:i/>
          <w:color w:val="auto"/>
          <w:sz w:val="22"/>
          <w:u w:val="none"/>
        </w:rPr>
      </w:pPr>
      <w:r w:rsidRPr="00CA24C2">
        <w:rPr>
          <w:rStyle w:val="Collegamentoipertestuale"/>
          <w:rFonts w:ascii="Brandon Text" w:hAnsi="Brandon Text"/>
          <w:i/>
          <w:color w:val="auto"/>
          <w:sz w:val="22"/>
          <w:u w:val="none"/>
        </w:rPr>
        <w:t xml:space="preserve">Ho raccolto racconti, collezionato fotografie e memorie. Da questi ho creato un testo che mettesse su carta – confusamente – le intenzioni della performance. Dalle parole scritte sono nati i movimenti e i suoni, composti appositamente per questo pezzo da </w:t>
      </w:r>
      <w:proofErr w:type="spellStart"/>
      <w:r w:rsidRPr="00CA24C2">
        <w:rPr>
          <w:rStyle w:val="Collegamentoipertestuale"/>
          <w:rFonts w:ascii="Brandon Text" w:hAnsi="Brandon Text"/>
          <w:i/>
          <w:color w:val="auto"/>
          <w:sz w:val="22"/>
          <w:u w:val="none"/>
        </w:rPr>
        <w:t>Eliza</w:t>
      </w:r>
      <w:proofErr w:type="spellEnd"/>
      <w:r w:rsidRPr="00CA24C2">
        <w:rPr>
          <w:rStyle w:val="Collegamentoipertestuale"/>
          <w:rFonts w:ascii="Brandon Text" w:hAnsi="Brandon Text"/>
          <w:i/>
          <w:color w:val="auto"/>
          <w:sz w:val="22"/>
          <w:u w:val="none"/>
        </w:rPr>
        <w:t xml:space="preserve"> </w:t>
      </w:r>
      <w:proofErr w:type="spellStart"/>
      <w:r w:rsidRPr="00CA24C2">
        <w:rPr>
          <w:rStyle w:val="Collegamentoipertestuale"/>
          <w:rFonts w:ascii="Brandon Text" w:hAnsi="Brandon Text"/>
          <w:i/>
          <w:color w:val="auto"/>
          <w:sz w:val="22"/>
          <w:u w:val="none"/>
        </w:rPr>
        <w:t>Bozek</w:t>
      </w:r>
      <w:proofErr w:type="spellEnd"/>
      <w:r w:rsidRPr="00CA24C2">
        <w:rPr>
          <w:rStyle w:val="Collegamentoipertestuale"/>
          <w:rFonts w:ascii="Brandon Text" w:hAnsi="Brandon Text"/>
          <w:i/>
          <w:color w:val="auto"/>
          <w:sz w:val="22"/>
          <w:u w:val="none"/>
        </w:rPr>
        <w:t xml:space="preserve"> (PL/DK). È stato un processo di traduzione dal racconto, alle immagini scritte, alla performance. La frammentazione dei ricordi statici, si intreccia con il rivivere sequenze di memorie passate che, attraverso un movimento fluido e mutabile, tornano presenti. </w:t>
      </w:r>
      <w:r w:rsidRPr="00CA24C2">
        <w:rPr>
          <w:rStyle w:val="Collegamentoipertestuale"/>
          <w:rFonts w:ascii="Brandon Text" w:hAnsi="Brandon Text"/>
          <w:i/>
          <w:iCs/>
          <w:color w:val="auto"/>
          <w:sz w:val="22"/>
          <w:u w:val="none"/>
        </w:rPr>
        <w:t xml:space="preserve">A Bridge/in case </w:t>
      </w:r>
      <w:proofErr w:type="spellStart"/>
      <w:r w:rsidRPr="00CA24C2">
        <w:rPr>
          <w:rStyle w:val="Collegamentoipertestuale"/>
          <w:rFonts w:ascii="Brandon Text" w:hAnsi="Brandon Text"/>
          <w:i/>
          <w:iCs/>
          <w:color w:val="auto"/>
          <w:sz w:val="22"/>
          <w:u w:val="none"/>
        </w:rPr>
        <w:t>you</w:t>
      </w:r>
      <w:proofErr w:type="spellEnd"/>
      <w:r w:rsidRPr="00CA24C2">
        <w:rPr>
          <w:rStyle w:val="Collegamentoipertestuale"/>
          <w:rFonts w:ascii="Brandon Text" w:hAnsi="Brandon Text"/>
          <w:i/>
          <w:iCs/>
          <w:color w:val="auto"/>
          <w:sz w:val="22"/>
          <w:u w:val="none"/>
        </w:rPr>
        <w:t xml:space="preserve"> </w:t>
      </w:r>
      <w:proofErr w:type="spellStart"/>
      <w:r w:rsidRPr="00CA24C2">
        <w:rPr>
          <w:rStyle w:val="Collegamentoipertestuale"/>
          <w:rFonts w:ascii="Brandon Text" w:hAnsi="Brandon Text"/>
          <w:i/>
          <w:iCs/>
          <w:color w:val="auto"/>
          <w:sz w:val="22"/>
          <w:u w:val="none"/>
        </w:rPr>
        <w:t>will</w:t>
      </w:r>
      <w:proofErr w:type="spellEnd"/>
      <w:r w:rsidRPr="00CA24C2">
        <w:rPr>
          <w:rStyle w:val="Collegamentoipertestuale"/>
          <w:rFonts w:ascii="Brandon Text" w:hAnsi="Brandon Text"/>
          <w:i/>
          <w:iCs/>
          <w:color w:val="auto"/>
          <w:sz w:val="22"/>
          <w:u w:val="none"/>
        </w:rPr>
        <w:t xml:space="preserve"> </w:t>
      </w:r>
      <w:proofErr w:type="spellStart"/>
      <w:r w:rsidRPr="00CA24C2">
        <w:rPr>
          <w:rStyle w:val="Collegamentoipertestuale"/>
          <w:rFonts w:ascii="Brandon Text" w:hAnsi="Brandon Text"/>
          <w:i/>
          <w:iCs/>
          <w:color w:val="auto"/>
          <w:sz w:val="22"/>
          <w:u w:val="none"/>
        </w:rPr>
        <w:t>foget</w:t>
      </w:r>
      <w:proofErr w:type="spellEnd"/>
      <w:r w:rsidRPr="00CA24C2">
        <w:rPr>
          <w:rStyle w:val="Collegamentoipertestuale"/>
          <w:rFonts w:ascii="Brandon Text" w:hAnsi="Brandon Text"/>
          <w:i/>
          <w:color w:val="auto"/>
          <w:sz w:val="22"/>
          <w:u w:val="none"/>
        </w:rPr>
        <w:t xml:space="preserve"> è una collezione/trasmissione di memorie care, filtrate da persone, generazioni e linguaggi diversi. </w:t>
      </w:r>
    </w:p>
    <w:p w:rsidR="00453EAC" w:rsidRPr="00895577" w:rsidRDefault="00453EAC" w:rsidP="00453EAC">
      <w:pPr>
        <w:tabs>
          <w:tab w:val="left" w:pos="8364"/>
        </w:tabs>
        <w:rPr>
          <w:rFonts w:ascii="Brandon Text" w:hAnsi="Brandon Text" w:cs="Arial"/>
          <w:b/>
          <w:sz w:val="28"/>
          <w:szCs w:val="22"/>
        </w:rPr>
      </w:pPr>
    </w:p>
    <w:p w:rsidR="00453EAC" w:rsidRPr="00895577" w:rsidRDefault="00453EAC" w:rsidP="00453EAC">
      <w:pPr>
        <w:rPr>
          <w:rFonts w:ascii="Brandon Text" w:eastAsia="Calibri" w:hAnsi="Brandon Text" w:cs="Calibri"/>
          <w:b/>
          <w:color w:val="000000"/>
          <w:sz w:val="8"/>
          <w:u w:color="000000"/>
          <w:bdr w:val="nil"/>
        </w:rPr>
      </w:pPr>
      <w:r w:rsidRPr="00895577">
        <w:rPr>
          <w:rFonts w:ascii="Brandon Text" w:hAnsi="Brandon Text" w:cs="Arial"/>
          <w:b/>
          <w:sz w:val="22"/>
          <w:szCs w:val="22"/>
        </w:rPr>
        <w:t>OTTAVIA CATENACCI</w:t>
      </w:r>
      <w:r w:rsidRPr="00895577">
        <w:rPr>
          <w:rFonts w:ascii="Brandon Text" w:eastAsia="Calibri" w:hAnsi="Brandon Text" w:cs="Calibri"/>
          <w:b/>
          <w:color w:val="000000"/>
          <w:u w:color="000000"/>
          <w:bdr w:val="nil"/>
        </w:rPr>
        <w:t xml:space="preserve"> </w:t>
      </w:r>
      <w:r w:rsidRPr="00895577">
        <w:rPr>
          <w:rFonts w:ascii="Brandon Text" w:eastAsia="Calibri" w:hAnsi="Brandon Text" w:cs="Calibri"/>
          <w:b/>
          <w:color w:val="000000"/>
          <w:u w:color="000000"/>
          <w:bdr w:val="nil"/>
        </w:rPr>
        <w:br/>
      </w:r>
    </w:p>
    <w:p w:rsidR="00453EAC" w:rsidRPr="00895577" w:rsidRDefault="00453EAC" w:rsidP="00453EAC">
      <w:pPr>
        <w:shd w:val="clear" w:color="auto" w:fill="FFFFFF"/>
        <w:rPr>
          <w:rFonts w:ascii="Brandon Text" w:hAnsi="Brandon Text" w:cstheme="minorHAnsi"/>
          <w:color w:val="222222"/>
          <w:sz w:val="22"/>
          <w:lang w:eastAsia="en-GB"/>
        </w:rPr>
      </w:pPr>
      <w:r w:rsidRPr="00895577">
        <w:rPr>
          <w:rFonts w:ascii="Brandon Text" w:hAnsi="Brandon Text" w:cstheme="minorHAnsi"/>
          <w:color w:val="222222"/>
          <w:sz w:val="22"/>
          <w:lang w:eastAsia="en-GB"/>
        </w:rPr>
        <w:t xml:space="preserve">Coreografa e danzatrice di Sant’Angelo in Vado, nata nel 1995, attiva sia in Italia che nel Nord Europa. Si forma in danza contemporanea presso la Scuola del Balletto di Toscana e approfondisce lo studio con artisti quali Giorgio Rossi, Raffaella Giordano e Virgilio </w:t>
      </w:r>
      <w:proofErr w:type="spellStart"/>
      <w:r w:rsidRPr="00895577">
        <w:rPr>
          <w:rFonts w:ascii="Brandon Text" w:hAnsi="Brandon Text" w:cstheme="minorHAnsi"/>
          <w:color w:val="222222"/>
          <w:sz w:val="22"/>
          <w:lang w:eastAsia="en-GB"/>
        </w:rPr>
        <w:t>Sieni</w:t>
      </w:r>
      <w:proofErr w:type="spellEnd"/>
      <w:r w:rsidRPr="00895577">
        <w:rPr>
          <w:rFonts w:ascii="Brandon Text" w:hAnsi="Brandon Text" w:cstheme="minorHAnsi"/>
          <w:color w:val="222222"/>
          <w:sz w:val="22"/>
          <w:lang w:eastAsia="en-GB"/>
        </w:rPr>
        <w:t>. Collabora con Amalgamate Dance Company (NY). Studia arti visive alla Vilnius Art Academy dove crea il solo </w:t>
      </w:r>
      <w:proofErr w:type="spellStart"/>
      <w:r w:rsidRPr="00895577">
        <w:rPr>
          <w:rFonts w:ascii="Brandon Text" w:hAnsi="Brandon Text" w:cstheme="minorHAnsi"/>
          <w:i/>
          <w:iCs/>
          <w:color w:val="222222"/>
          <w:sz w:val="22"/>
          <w:lang w:eastAsia="en-GB"/>
        </w:rPr>
        <w:t>Glory</w:t>
      </w:r>
      <w:proofErr w:type="spellEnd"/>
      <w:r w:rsidRPr="00895577">
        <w:rPr>
          <w:rFonts w:ascii="Brandon Text" w:hAnsi="Brandon Text" w:cstheme="minorHAnsi"/>
          <w:i/>
          <w:iCs/>
          <w:color w:val="222222"/>
          <w:sz w:val="22"/>
          <w:lang w:eastAsia="en-GB"/>
        </w:rPr>
        <w:t xml:space="preserve"> </w:t>
      </w:r>
      <w:proofErr w:type="spellStart"/>
      <w:r w:rsidRPr="00895577">
        <w:rPr>
          <w:rFonts w:ascii="Brandon Text" w:hAnsi="Brandon Text" w:cstheme="minorHAnsi"/>
          <w:i/>
          <w:iCs/>
          <w:color w:val="222222"/>
          <w:sz w:val="22"/>
          <w:lang w:eastAsia="en-GB"/>
        </w:rPr>
        <w:t>was</w:t>
      </w:r>
      <w:proofErr w:type="spellEnd"/>
      <w:r w:rsidRPr="00895577">
        <w:rPr>
          <w:rFonts w:ascii="Brandon Text" w:hAnsi="Brandon Text" w:cstheme="minorHAnsi"/>
          <w:i/>
          <w:iCs/>
          <w:color w:val="222222"/>
          <w:sz w:val="22"/>
          <w:lang w:eastAsia="en-GB"/>
        </w:rPr>
        <w:t xml:space="preserve"> </w:t>
      </w:r>
      <w:proofErr w:type="spellStart"/>
      <w:r w:rsidRPr="00895577">
        <w:rPr>
          <w:rFonts w:ascii="Brandon Text" w:hAnsi="Brandon Text" w:cstheme="minorHAnsi"/>
          <w:i/>
          <w:iCs/>
          <w:color w:val="222222"/>
          <w:sz w:val="22"/>
          <w:lang w:eastAsia="en-GB"/>
        </w:rPr>
        <w:t>at</w:t>
      </w:r>
      <w:proofErr w:type="spellEnd"/>
      <w:r w:rsidRPr="00895577">
        <w:rPr>
          <w:rFonts w:ascii="Brandon Text" w:hAnsi="Brandon Text" w:cstheme="minorHAnsi"/>
          <w:i/>
          <w:iCs/>
          <w:color w:val="222222"/>
          <w:sz w:val="22"/>
          <w:lang w:eastAsia="en-GB"/>
        </w:rPr>
        <w:t xml:space="preserve"> the </w:t>
      </w:r>
      <w:proofErr w:type="spellStart"/>
      <w:r w:rsidRPr="00895577">
        <w:rPr>
          <w:rFonts w:ascii="Brandon Text" w:hAnsi="Brandon Text" w:cstheme="minorHAnsi"/>
          <w:i/>
          <w:iCs/>
          <w:color w:val="222222"/>
          <w:sz w:val="22"/>
          <w:lang w:eastAsia="en-GB"/>
        </w:rPr>
        <w:t>fingertips</w:t>
      </w:r>
      <w:proofErr w:type="spellEnd"/>
      <w:r w:rsidRPr="00895577">
        <w:rPr>
          <w:rFonts w:ascii="Brandon Text" w:hAnsi="Brandon Text" w:cstheme="minorHAnsi"/>
          <w:i/>
          <w:iCs/>
          <w:color w:val="222222"/>
          <w:sz w:val="22"/>
          <w:lang w:eastAsia="en-GB"/>
        </w:rPr>
        <w:t> </w:t>
      </w:r>
      <w:r w:rsidRPr="00895577">
        <w:rPr>
          <w:rFonts w:ascii="Brandon Text" w:hAnsi="Brandon Text" w:cstheme="minorHAnsi"/>
          <w:color w:val="222222"/>
          <w:sz w:val="22"/>
          <w:lang w:eastAsia="en-GB"/>
        </w:rPr>
        <w:t>che presenta nel 2019 alla Vetrina della giovane danza d’autore di Ravenna</w:t>
      </w:r>
      <w:r w:rsidRPr="00895577">
        <w:rPr>
          <w:rFonts w:ascii="Brandon Text" w:hAnsi="Brandon Text" w:cstheme="minorHAnsi"/>
          <w:i/>
          <w:iCs/>
          <w:color w:val="222222"/>
          <w:sz w:val="22"/>
          <w:lang w:eastAsia="en-GB"/>
        </w:rPr>
        <w:t>.</w:t>
      </w:r>
      <w:r w:rsidRPr="00895577">
        <w:rPr>
          <w:rFonts w:ascii="Brandon Text" w:hAnsi="Brandon Text" w:cstheme="minorHAnsi"/>
          <w:color w:val="222222"/>
          <w:sz w:val="22"/>
          <w:lang w:eastAsia="en-GB"/>
        </w:rPr>
        <w:t xml:space="preserve"> Nello stesso anno si diploma in Scenografia presso l’Accademia di Belle Arti di Urbino. Attualmente studia presso la </w:t>
      </w:r>
      <w:proofErr w:type="spellStart"/>
      <w:r w:rsidRPr="00895577">
        <w:rPr>
          <w:rFonts w:ascii="Brandon Text" w:hAnsi="Brandon Text" w:cstheme="minorHAnsi"/>
          <w:color w:val="222222"/>
          <w:sz w:val="22"/>
          <w:lang w:eastAsia="en-GB"/>
        </w:rPr>
        <w:t>Danish</w:t>
      </w:r>
      <w:proofErr w:type="spellEnd"/>
      <w:r w:rsidRPr="00895577">
        <w:rPr>
          <w:rFonts w:ascii="Brandon Text" w:hAnsi="Brandon Text" w:cstheme="minorHAnsi"/>
          <w:color w:val="222222"/>
          <w:sz w:val="22"/>
          <w:lang w:eastAsia="en-GB"/>
        </w:rPr>
        <w:t xml:space="preserve"> National School of </w:t>
      </w:r>
      <w:proofErr w:type="spellStart"/>
      <w:r w:rsidRPr="00895577">
        <w:rPr>
          <w:rFonts w:ascii="Brandon Text" w:hAnsi="Brandon Text" w:cstheme="minorHAnsi"/>
          <w:color w:val="222222"/>
          <w:sz w:val="22"/>
          <w:lang w:eastAsia="en-GB"/>
        </w:rPr>
        <w:t>Performing</w:t>
      </w:r>
      <w:proofErr w:type="spellEnd"/>
      <w:r w:rsidRPr="00895577">
        <w:rPr>
          <w:rFonts w:ascii="Brandon Text" w:hAnsi="Brandon Text" w:cstheme="minorHAnsi"/>
          <w:color w:val="222222"/>
          <w:sz w:val="22"/>
          <w:lang w:eastAsia="en-GB"/>
        </w:rPr>
        <w:t xml:space="preserve"> </w:t>
      </w:r>
      <w:proofErr w:type="spellStart"/>
      <w:r w:rsidRPr="00895577">
        <w:rPr>
          <w:rFonts w:ascii="Brandon Text" w:hAnsi="Brandon Text" w:cstheme="minorHAnsi"/>
          <w:color w:val="222222"/>
          <w:sz w:val="22"/>
          <w:lang w:eastAsia="en-GB"/>
        </w:rPr>
        <w:t>Arts</w:t>
      </w:r>
      <w:proofErr w:type="spellEnd"/>
      <w:r w:rsidRPr="00895577">
        <w:rPr>
          <w:rFonts w:ascii="Brandon Text" w:hAnsi="Brandon Text" w:cstheme="minorHAnsi"/>
          <w:color w:val="222222"/>
          <w:sz w:val="22"/>
          <w:lang w:eastAsia="en-GB"/>
        </w:rPr>
        <w:t xml:space="preserve"> di </w:t>
      </w:r>
      <w:proofErr w:type="spellStart"/>
      <w:r w:rsidRPr="00895577">
        <w:rPr>
          <w:rFonts w:ascii="Brandon Text" w:hAnsi="Brandon Text" w:cstheme="minorHAnsi"/>
          <w:color w:val="222222"/>
          <w:sz w:val="22"/>
          <w:lang w:eastAsia="en-GB"/>
        </w:rPr>
        <w:t>Copenhagen</w:t>
      </w:r>
      <w:proofErr w:type="spellEnd"/>
      <w:r w:rsidRPr="00895577">
        <w:rPr>
          <w:rFonts w:ascii="Brandon Text" w:hAnsi="Brandon Text" w:cstheme="minorHAnsi"/>
          <w:color w:val="222222"/>
          <w:sz w:val="22"/>
          <w:lang w:eastAsia="en-GB"/>
        </w:rPr>
        <w:t>.</w:t>
      </w:r>
    </w:p>
    <w:p w:rsidR="00F41923" w:rsidRDefault="00F41923" w:rsidP="00453EAC">
      <w:pPr>
        <w:spacing w:after="200" w:line="276" w:lineRule="auto"/>
      </w:pPr>
    </w:p>
    <w:sectPr w:rsidR="00F41923" w:rsidSect="00453E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w:altName w:val="Arial"/>
    <w:charset w:val="00"/>
    <w:family w:val="swiss"/>
    <w:pitch w:val="variable"/>
  </w:font>
  <w:font w:name="Trend Sans One">
    <w:panose1 w:val="00000000000000000000"/>
    <w:charset w:val="00"/>
    <w:family w:val="modern"/>
    <w:notTrueType/>
    <w:pitch w:val="variable"/>
    <w:sig w:usb0="A000002F" w:usb1="5000005B" w:usb2="00000000" w:usb3="00000000" w:csb0="00000001" w:csb1="00000000"/>
  </w:font>
  <w:font w:name="Brend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randon Text Regular">
    <w:altName w:val="Brandon Text Regular"/>
    <w:panose1 w:val="020B050302020306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AC"/>
    <w:rsid w:val="00453EAC"/>
    <w:rsid w:val="00CA24C2"/>
    <w:rsid w:val="00F419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41D26-E087-45D6-9037-F78E7F9A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3E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453EAC"/>
    <w:pPr>
      <w:spacing w:before="100" w:beforeAutospacing="1" w:after="100" w:afterAutospacing="1"/>
    </w:pPr>
  </w:style>
  <w:style w:type="character" w:styleId="Collegamentoipertestuale">
    <w:name w:val="Hyperlink"/>
    <w:basedOn w:val="Carpredefinitoparagrafo"/>
    <w:uiPriority w:val="99"/>
    <w:unhideWhenUsed/>
    <w:rsid w:val="00453E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2020-08-29T15:11:00Z</dcterms:created>
  <dcterms:modified xsi:type="dcterms:W3CDTF">2020-08-31T10:04:00Z</dcterms:modified>
</cp:coreProperties>
</file>